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10B5A" w14:textId="57B1DD99" w:rsidR="000C6F2C" w:rsidRDefault="00E030A6">
      <w:r>
        <w:t xml:space="preserve">Watchdog Writers Group </w:t>
      </w:r>
      <w:r w:rsidR="270B2977">
        <w:t>S</w:t>
      </w:r>
      <w:r>
        <w:t xml:space="preserve">tudent </w:t>
      </w:r>
      <w:r w:rsidR="5DF1A830">
        <w:t>R</w:t>
      </w:r>
      <w:r>
        <w:t>eporter</w:t>
      </w:r>
      <w:r w:rsidR="00673786">
        <w:t xml:space="preserve"> Job Description</w:t>
      </w:r>
      <w:r>
        <w:t>:</w:t>
      </w:r>
    </w:p>
    <w:p w14:paraId="3ED9C19B" w14:textId="48F39355" w:rsidR="00E030A6" w:rsidRDefault="20B35BA2" w:rsidP="135699CE">
      <w:pPr>
        <w:spacing w:before="240" w:after="240"/>
        <w:rPr>
          <w:rFonts w:ascii="Aptos" w:eastAsia="Aptos" w:hAnsi="Aptos" w:cs="Aptos"/>
        </w:rPr>
      </w:pPr>
      <w:r w:rsidRPr="135699CE">
        <w:rPr>
          <w:rFonts w:ascii="Aptos" w:eastAsia="Aptos" w:hAnsi="Aptos" w:cs="Aptos"/>
        </w:rPr>
        <w:t xml:space="preserve">This is a rare opportunity for an aspiring journalist to immerse themselves among </w:t>
      </w:r>
      <w:r w:rsidR="4F3A4AA3" w:rsidRPr="135699CE">
        <w:rPr>
          <w:rFonts w:ascii="Aptos" w:eastAsia="Aptos" w:hAnsi="Aptos" w:cs="Aptos"/>
        </w:rPr>
        <w:t xml:space="preserve">a community of </w:t>
      </w:r>
      <w:r w:rsidRPr="135699CE">
        <w:rPr>
          <w:rFonts w:ascii="Aptos" w:eastAsia="Aptos" w:hAnsi="Aptos" w:cs="Aptos"/>
        </w:rPr>
        <w:t>accomplished authors and journalists. T</w:t>
      </w:r>
      <w:r w:rsidR="4F4179B2" w:rsidRPr="135699CE">
        <w:rPr>
          <w:rFonts w:ascii="Aptos" w:eastAsia="Aptos" w:hAnsi="Aptos" w:cs="Aptos"/>
        </w:rPr>
        <w:t>he positio</w:t>
      </w:r>
      <w:r w:rsidR="27B0430B" w:rsidRPr="135699CE">
        <w:rPr>
          <w:rFonts w:ascii="Aptos" w:eastAsia="Aptos" w:hAnsi="Aptos" w:cs="Aptos"/>
        </w:rPr>
        <w:t>n provides an</w:t>
      </w:r>
      <w:r w:rsidR="4F4179B2" w:rsidRPr="135699CE">
        <w:rPr>
          <w:rFonts w:ascii="Aptos" w:eastAsia="Aptos" w:hAnsi="Aptos" w:cs="Aptos"/>
        </w:rPr>
        <w:t xml:space="preserve"> ambitious student </w:t>
      </w:r>
      <w:r w:rsidR="64FE5D64" w:rsidRPr="135699CE">
        <w:rPr>
          <w:rFonts w:ascii="Aptos" w:eastAsia="Aptos" w:hAnsi="Aptos" w:cs="Aptos"/>
        </w:rPr>
        <w:t xml:space="preserve">journalist with the incredible </w:t>
      </w:r>
      <w:r w:rsidR="4F4179B2" w:rsidRPr="135699CE">
        <w:rPr>
          <w:rFonts w:ascii="Aptos" w:eastAsia="Aptos" w:hAnsi="Aptos" w:cs="Aptos"/>
        </w:rPr>
        <w:t xml:space="preserve">chance </w:t>
      </w:r>
      <w:r w:rsidRPr="135699CE">
        <w:rPr>
          <w:rFonts w:ascii="Aptos" w:eastAsia="Aptos" w:hAnsi="Aptos" w:cs="Aptos"/>
        </w:rPr>
        <w:t xml:space="preserve">to study and read the award-winning work of WWG fellows </w:t>
      </w:r>
      <w:r w:rsidR="43C8AABB" w:rsidRPr="135699CE">
        <w:rPr>
          <w:rFonts w:ascii="Aptos" w:eastAsia="Aptos" w:hAnsi="Aptos" w:cs="Aptos"/>
        </w:rPr>
        <w:t>while</w:t>
      </w:r>
      <w:r w:rsidRPr="135699CE">
        <w:rPr>
          <w:rFonts w:ascii="Aptos" w:eastAsia="Aptos" w:hAnsi="Aptos" w:cs="Aptos"/>
        </w:rPr>
        <w:t xml:space="preserve"> gain</w:t>
      </w:r>
      <w:r w:rsidR="116B219C" w:rsidRPr="135699CE">
        <w:rPr>
          <w:rFonts w:ascii="Aptos" w:eastAsia="Aptos" w:hAnsi="Aptos" w:cs="Aptos"/>
        </w:rPr>
        <w:t>ing</w:t>
      </w:r>
      <w:r w:rsidRPr="135699CE">
        <w:rPr>
          <w:rFonts w:ascii="Aptos" w:eastAsia="Aptos" w:hAnsi="Aptos" w:cs="Aptos"/>
        </w:rPr>
        <w:t xml:space="preserve"> an understanding of the role of book writing within the journalism field. </w:t>
      </w:r>
      <w:r w:rsidR="755B695D" w:rsidRPr="135699CE">
        <w:rPr>
          <w:rFonts w:ascii="Aptos" w:eastAsia="Aptos" w:hAnsi="Aptos" w:cs="Aptos"/>
        </w:rPr>
        <w:t>The student reporter will write a series of author profiles and Q&amp;As</w:t>
      </w:r>
      <w:r w:rsidR="600B38B6" w:rsidRPr="135699CE">
        <w:rPr>
          <w:rFonts w:ascii="Aptos" w:eastAsia="Aptos" w:hAnsi="Aptos" w:cs="Aptos"/>
        </w:rPr>
        <w:t xml:space="preserve"> </w:t>
      </w:r>
      <w:r w:rsidRPr="135699CE">
        <w:rPr>
          <w:rFonts w:ascii="Aptos" w:eastAsia="Aptos" w:hAnsi="Aptos" w:cs="Aptos"/>
        </w:rPr>
        <w:t xml:space="preserve">on </w:t>
      </w:r>
      <w:proofErr w:type="gramStart"/>
      <w:r w:rsidRPr="135699CE">
        <w:rPr>
          <w:rFonts w:ascii="Aptos" w:eastAsia="Aptos" w:hAnsi="Aptos" w:cs="Aptos"/>
        </w:rPr>
        <w:t>the book</w:t>
      </w:r>
      <w:proofErr w:type="gramEnd"/>
      <w:r w:rsidRPr="135699CE">
        <w:rPr>
          <w:rFonts w:ascii="Aptos" w:eastAsia="Aptos" w:hAnsi="Aptos" w:cs="Aptos"/>
        </w:rPr>
        <w:t xml:space="preserve"> </w:t>
      </w:r>
      <w:proofErr w:type="gramStart"/>
      <w:r w:rsidRPr="135699CE">
        <w:rPr>
          <w:rFonts w:ascii="Aptos" w:eastAsia="Aptos" w:hAnsi="Aptos" w:cs="Aptos"/>
        </w:rPr>
        <w:t>launches</w:t>
      </w:r>
      <w:proofErr w:type="gramEnd"/>
      <w:r w:rsidRPr="135699CE">
        <w:rPr>
          <w:rFonts w:ascii="Aptos" w:eastAsia="Aptos" w:hAnsi="Aptos" w:cs="Aptos"/>
        </w:rPr>
        <w:t xml:space="preserve"> </w:t>
      </w:r>
      <w:r w:rsidR="54595152" w:rsidRPr="135699CE">
        <w:rPr>
          <w:rFonts w:ascii="Aptos" w:eastAsia="Aptos" w:hAnsi="Aptos" w:cs="Aptos"/>
        </w:rPr>
        <w:t>of current and</w:t>
      </w:r>
      <w:r w:rsidRPr="135699CE">
        <w:rPr>
          <w:rFonts w:ascii="Aptos" w:eastAsia="Aptos" w:hAnsi="Aptos" w:cs="Aptos"/>
        </w:rPr>
        <w:t xml:space="preserve"> former WWG </w:t>
      </w:r>
      <w:r w:rsidR="7D85D578" w:rsidRPr="135699CE">
        <w:rPr>
          <w:rFonts w:ascii="Aptos" w:eastAsia="Aptos" w:hAnsi="Aptos" w:cs="Aptos"/>
        </w:rPr>
        <w:t>fellows</w:t>
      </w:r>
      <w:r w:rsidRPr="135699CE">
        <w:rPr>
          <w:rFonts w:ascii="Aptos" w:eastAsia="Aptos" w:hAnsi="Aptos" w:cs="Aptos"/>
        </w:rPr>
        <w:t>.</w:t>
      </w:r>
      <w:r w:rsidR="007027E1" w:rsidRPr="007027E1">
        <w:t xml:space="preserve"> </w:t>
      </w:r>
      <w:r w:rsidR="4BD39070" w:rsidRPr="135699CE">
        <w:rPr>
          <w:rFonts w:ascii="Aptos" w:eastAsia="Aptos" w:hAnsi="Aptos" w:cs="Aptos"/>
        </w:rPr>
        <w:t>The reporter will study the</w:t>
      </w:r>
      <w:r w:rsidRPr="135699CE">
        <w:rPr>
          <w:rFonts w:ascii="Aptos" w:eastAsia="Aptos" w:hAnsi="Aptos" w:cs="Aptos"/>
        </w:rPr>
        <w:t xml:space="preserve"> career arc of each fellow, read their work, </w:t>
      </w:r>
      <w:r w:rsidR="00D92557">
        <w:rPr>
          <w:rFonts w:ascii="Aptos" w:eastAsia="Aptos" w:hAnsi="Aptos" w:cs="Aptos"/>
        </w:rPr>
        <w:t xml:space="preserve">attend their book launch event (when possible) </w:t>
      </w:r>
      <w:r w:rsidRPr="135699CE">
        <w:rPr>
          <w:rFonts w:ascii="Aptos" w:eastAsia="Aptos" w:hAnsi="Aptos" w:cs="Aptos"/>
        </w:rPr>
        <w:t xml:space="preserve">and formulate compelling </w:t>
      </w:r>
      <w:r w:rsidR="00552937" w:rsidRPr="135699CE">
        <w:rPr>
          <w:rFonts w:ascii="Aptos" w:eastAsia="Aptos" w:hAnsi="Aptos" w:cs="Aptos"/>
        </w:rPr>
        <w:t xml:space="preserve">interview </w:t>
      </w:r>
      <w:r w:rsidRPr="135699CE">
        <w:rPr>
          <w:rFonts w:ascii="Aptos" w:eastAsia="Aptos" w:hAnsi="Aptos" w:cs="Aptos"/>
        </w:rPr>
        <w:t>questions</w:t>
      </w:r>
      <w:r w:rsidR="1BECCE5E" w:rsidRPr="135699CE">
        <w:rPr>
          <w:rFonts w:ascii="Aptos" w:eastAsia="Aptos" w:hAnsi="Aptos" w:cs="Aptos"/>
        </w:rPr>
        <w:t xml:space="preserve">. </w:t>
      </w:r>
    </w:p>
    <w:p w14:paraId="7D240CEA" w14:textId="7E13283D" w:rsidR="00E030A6" w:rsidRDefault="00E030A6" w:rsidP="135699CE">
      <w:pPr>
        <w:spacing w:before="240" w:after="240"/>
      </w:pPr>
      <w:r>
        <w:t xml:space="preserve">The student reporter </w:t>
      </w:r>
      <w:r w:rsidR="005A0869">
        <w:t xml:space="preserve">will </w:t>
      </w:r>
      <w:r>
        <w:t xml:space="preserve">attend all Watchdog Writers Group events, including the Spring and Fall Gatherings and Lessons </w:t>
      </w:r>
      <w:r w:rsidR="6A6FE03F">
        <w:t>f</w:t>
      </w:r>
      <w:r>
        <w:t xml:space="preserve">rom the Field workshops presented by WWG fellows. The reporter will take meticulous notes and write articles recapping the workshops for publication on the WWG and Missouri School of Journalism websites. </w:t>
      </w:r>
      <w:r w:rsidR="008A7B71">
        <w:t xml:space="preserve">These articles will be about </w:t>
      </w:r>
      <w:r w:rsidR="025665CB">
        <w:t>8</w:t>
      </w:r>
      <w:r w:rsidR="008A7B71">
        <w:t>00</w:t>
      </w:r>
      <w:r w:rsidR="00CC3CE5">
        <w:t xml:space="preserve"> to </w:t>
      </w:r>
      <w:r w:rsidR="008A7B71">
        <w:t>1200 words.</w:t>
      </w:r>
      <w:r w:rsidR="771C93E2">
        <w:t xml:space="preserve"> </w:t>
      </w:r>
      <w:r w:rsidR="003F0639">
        <w:t xml:space="preserve"> </w:t>
      </w:r>
      <w:r w:rsidR="44F110D6">
        <w:t>I</w:t>
      </w:r>
      <w:r w:rsidR="008A7B71">
        <w:t xml:space="preserve">n addition to online publication, the reporter’s </w:t>
      </w:r>
      <w:r w:rsidR="2CC4DF9B">
        <w:t xml:space="preserve">byline and </w:t>
      </w:r>
      <w:r w:rsidR="008A7B71">
        <w:t xml:space="preserve">articles will be integrated into an annual report summarizing WWG highlights from the academic year. </w:t>
      </w:r>
    </w:p>
    <w:p w14:paraId="150CB170" w14:textId="0A8D5E67" w:rsidR="00D53BC1" w:rsidRDefault="00C15709" w:rsidP="00D53BC1">
      <w:r>
        <w:t xml:space="preserve">A successful student reporter will stay with the WWG for two years: the first as a student reporter and </w:t>
      </w:r>
      <w:r w:rsidR="138FFB86">
        <w:t xml:space="preserve">in </w:t>
      </w:r>
      <w:r>
        <w:t xml:space="preserve">the second </w:t>
      </w:r>
      <w:r w:rsidR="027A20BE">
        <w:t xml:space="preserve">year, they </w:t>
      </w:r>
      <w:r w:rsidR="00DD1826">
        <w:t xml:space="preserve">will </w:t>
      </w:r>
      <w:r w:rsidR="027A20BE">
        <w:t>transition to the role of</w:t>
      </w:r>
      <w:r>
        <w:t xml:space="preserve"> student researcher – working closely with a WWG fellow to conduct research and reporting for the fellow’s book. </w:t>
      </w:r>
    </w:p>
    <w:p w14:paraId="302A19BB" w14:textId="56F9C174" w:rsidR="00D53BC1" w:rsidRDefault="00D53BC1" w:rsidP="00D53BC1">
      <w:r>
        <w:t>The student reporter</w:t>
      </w:r>
      <w:r w:rsidR="005A0869">
        <w:t xml:space="preserve"> will</w:t>
      </w:r>
      <w:r>
        <w:t xml:space="preserve"> report to Mya Frazier, WWG director of student development, and Kristen Davis, WWG administrator. They will work with the reporter to set appropriate deadlines, edit articles, and assign further tasks as needed. The reporter is expected to work 5-10 hours per week, excluding university holidays and breaks. </w:t>
      </w:r>
      <w:r w:rsidR="004C4A98">
        <w:t xml:space="preserve">The </w:t>
      </w:r>
      <w:r w:rsidR="001766DD" w:rsidRPr="001766DD">
        <w:t>Missouri School of Journalism</w:t>
      </w:r>
      <w:r w:rsidR="001766DD">
        <w:t xml:space="preserve"> sets the</w:t>
      </w:r>
      <w:r w:rsidR="001766DD" w:rsidRPr="001766DD">
        <w:t xml:space="preserve"> </w:t>
      </w:r>
      <w:r w:rsidR="004C4A98">
        <w:t xml:space="preserve">hourly </w:t>
      </w:r>
      <w:r w:rsidR="001766DD">
        <w:t>pay.</w:t>
      </w:r>
      <w:r w:rsidR="004C4A98">
        <w:t xml:space="preserve"> </w:t>
      </w:r>
      <w:r w:rsidR="001766DD">
        <w:t xml:space="preserve">It is currently </w:t>
      </w:r>
      <w:r w:rsidR="008C5F47" w:rsidRPr="00673786">
        <w:t>$15</w:t>
      </w:r>
      <w:r w:rsidR="001766DD" w:rsidRPr="00673786">
        <w:t xml:space="preserve"> for </w:t>
      </w:r>
      <w:r w:rsidR="001766DD">
        <w:t>undergraduate students.</w:t>
      </w:r>
      <w:r w:rsidR="008C5F47">
        <w:t xml:space="preserve"> </w:t>
      </w:r>
    </w:p>
    <w:p w14:paraId="3D59174A" w14:textId="37C24368" w:rsidR="00B96B2F" w:rsidRDefault="0036403B" w:rsidP="00673786">
      <w:r>
        <w:t xml:space="preserve">The ideal applicant is a clear and responsive communicator as well as a self-starter who </w:t>
      </w:r>
      <w:r w:rsidR="00FB2F08">
        <w:t>can</w:t>
      </w:r>
      <w:r>
        <w:t xml:space="preserve"> work independently and collaboratively. </w:t>
      </w:r>
      <w:r w:rsidR="003F0639">
        <w:t>The ideal applicant</w:t>
      </w:r>
      <w:r w:rsidR="00C15709">
        <w:t xml:space="preserve"> enjoys</w:t>
      </w:r>
      <w:r w:rsidR="003F0639">
        <w:t xml:space="preserve"> reading</w:t>
      </w:r>
      <w:r w:rsidR="008A7B71">
        <w:t xml:space="preserve"> and writing</w:t>
      </w:r>
      <w:r w:rsidR="003F0639">
        <w:t xml:space="preserve">, takes feedback well, </w:t>
      </w:r>
      <w:r w:rsidR="008A7B71">
        <w:t xml:space="preserve">manages time well, and </w:t>
      </w:r>
      <w:r w:rsidR="003F0639">
        <w:t>is interested in pursuing investigative journalism as a career path</w:t>
      </w:r>
      <w:r w:rsidR="008A7B71">
        <w:t>.</w:t>
      </w:r>
      <w:r w:rsidR="003F0639">
        <w:t xml:space="preserve"> </w:t>
      </w:r>
    </w:p>
    <w:p w14:paraId="332196F4" w14:textId="77777777" w:rsidR="003F0639" w:rsidRDefault="003F0639"/>
    <w:sectPr w:rsidR="003F06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0A6"/>
    <w:rsid w:val="00064863"/>
    <w:rsid w:val="00082116"/>
    <w:rsid w:val="00091254"/>
    <w:rsid w:val="000C6F2C"/>
    <w:rsid w:val="0015772C"/>
    <w:rsid w:val="00172FC9"/>
    <w:rsid w:val="001766DD"/>
    <w:rsid w:val="001C6B25"/>
    <w:rsid w:val="002B08F8"/>
    <w:rsid w:val="002B6C98"/>
    <w:rsid w:val="00310C24"/>
    <w:rsid w:val="003110CF"/>
    <w:rsid w:val="0034447E"/>
    <w:rsid w:val="0036403B"/>
    <w:rsid w:val="003768A5"/>
    <w:rsid w:val="003C7177"/>
    <w:rsid w:val="003D70DB"/>
    <w:rsid w:val="003D765F"/>
    <w:rsid w:val="003F0639"/>
    <w:rsid w:val="004219F9"/>
    <w:rsid w:val="00425885"/>
    <w:rsid w:val="0043681B"/>
    <w:rsid w:val="00444738"/>
    <w:rsid w:val="00450C6C"/>
    <w:rsid w:val="00472B25"/>
    <w:rsid w:val="004806D5"/>
    <w:rsid w:val="004C4A98"/>
    <w:rsid w:val="00552937"/>
    <w:rsid w:val="005555A8"/>
    <w:rsid w:val="005A0869"/>
    <w:rsid w:val="005D76A6"/>
    <w:rsid w:val="0060055F"/>
    <w:rsid w:val="0060789A"/>
    <w:rsid w:val="00643649"/>
    <w:rsid w:val="00664915"/>
    <w:rsid w:val="006703F6"/>
    <w:rsid w:val="00673786"/>
    <w:rsid w:val="006D3D93"/>
    <w:rsid w:val="007027E1"/>
    <w:rsid w:val="007653D3"/>
    <w:rsid w:val="007761D6"/>
    <w:rsid w:val="007910B0"/>
    <w:rsid w:val="00794463"/>
    <w:rsid w:val="007B4558"/>
    <w:rsid w:val="007B488D"/>
    <w:rsid w:val="008A551B"/>
    <w:rsid w:val="008A7B71"/>
    <w:rsid w:val="008C5F47"/>
    <w:rsid w:val="00933AE0"/>
    <w:rsid w:val="009E2B85"/>
    <w:rsid w:val="00A20D7F"/>
    <w:rsid w:val="00A96609"/>
    <w:rsid w:val="00B469E0"/>
    <w:rsid w:val="00B73FBA"/>
    <w:rsid w:val="00B742AE"/>
    <w:rsid w:val="00B84F84"/>
    <w:rsid w:val="00B96B2F"/>
    <w:rsid w:val="00BA3848"/>
    <w:rsid w:val="00BB262F"/>
    <w:rsid w:val="00C15709"/>
    <w:rsid w:val="00C827CE"/>
    <w:rsid w:val="00C96446"/>
    <w:rsid w:val="00CA5D28"/>
    <w:rsid w:val="00CC3CE5"/>
    <w:rsid w:val="00D05CEA"/>
    <w:rsid w:val="00D4243E"/>
    <w:rsid w:val="00D52145"/>
    <w:rsid w:val="00D53BC1"/>
    <w:rsid w:val="00D6631E"/>
    <w:rsid w:val="00D712B4"/>
    <w:rsid w:val="00D92557"/>
    <w:rsid w:val="00DB2E19"/>
    <w:rsid w:val="00DD1826"/>
    <w:rsid w:val="00E030A6"/>
    <w:rsid w:val="00E91FAC"/>
    <w:rsid w:val="00F159F4"/>
    <w:rsid w:val="00F723FF"/>
    <w:rsid w:val="00FB2F08"/>
    <w:rsid w:val="00FC44B0"/>
    <w:rsid w:val="00FD6CC2"/>
    <w:rsid w:val="015B2187"/>
    <w:rsid w:val="025665CB"/>
    <w:rsid w:val="027A20BE"/>
    <w:rsid w:val="0368DD88"/>
    <w:rsid w:val="071D7093"/>
    <w:rsid w:val="0C115B08"/>
    <w:rsid w:val="0C5B6B50"/>
    <w:rsid w:val="0E012D7D"/>
    <w:rsid w:val="0F4446A6"/>
    <w:rsid w:val="0F7F6A45"/>
    <w:rsid w:val="116B219C"/>
    <w:rsid w:val="126CF861"/>
    <w:rsid w:val="12EF278F"/>
    <w:rsid w:val="135699CE"/>
    <w:rsid w:val="138FFB86"/>
    <w:rsid w:val="14300A72"/>
    <w:rsid w:val="1621B89A"/>
    <w:rsid w:val="18FB7618"/>
    <w:rsid w:val="1BECCE5E"/>
    <w:rsid w:val="1F07A44E"/>
    <w:rsid w:val="1F1DE658"/>
    <w:rsid w:val="20A79CC0"/>
    <w:rsid w:val="20B35BA2"/>
    <w:rsid w:val="2508FE32"/>
    <w:rsid w:val="250A051D"/>
    <w:rsid w:val="270B2977"/>
    <w:rsid w:val="27B0430B"/>
    <w:rsid w:val="2C8C3E1F"/>
    <w:rsid w:val="2CC4DF9B"/>
    <w:rsid w:val="2D31B46D"/>
    <w:rsid w:val="2D8C44E4"/>
    <w:rsid w:val="2DAA4828"/>
    <w:rsid w:val="2F810AD0"/>
    <w:rsid w:val="2FBEF40C"/>
    <w:rsid w:val="2FF9AFAD"/>
    <w:rsid w:val="3648A162"/>
    <w:rsid w:val="387646DB"/>
    <w:rsid w:val="39F43BFA"/>
    <w:rsid w:val="39FC3987"/>
    <w:rsid w:val="43C8AABB"/>
    <w:rsid w:val="444F6567"/>
    <w:rsid w:val="445E368A"/>
    <w:rsid w:val="44F110D6"/>
    <w:rsid w:val="450ED1C1"/>
    <w:rsid w:val="4ACEE7FA"/>
    <w:rsid w:val="4B6B1075"/>
    <w:rsid w:val="4BD39070"/>
    <w:rsid w:val="4E7626A8"/>
    <w:rsid w:val="4F3A4AA3"/>
    <w:rsid w:val="4F4179B2"/>
    <w:rsid w:val="5383D5AF"/>
    <w:rsid w:val="54595152"/>
    <w:rsid w:val="59529CCC"/>
    <w:rsid w:val="5DF1A830"/>
    <w:rsid w:val="600B38B6"/>
    <w:rsid w:val="62FD0D77"/>
    <w:rsid w:val="63F6940C"/>
    <w:rsid w:val="64FE5D64"/>
    <w:rsid w:val="65C1FE16"/>
    <w:rsid w:val="664D05C7"/>
    <w:rsid w:val="6657B195"/>
    <w:rsid w:val="6A6FE03F"/>
    <w:rsid w:val="6C43D21D"/>
    <w:rsid w:val="719FC667"/>
    <w:rsid w:val="7447C88E"/>
    <w:rsid w:val="74ABF4F4"/>
    <w:rsid w:val="755B695D"/>
    <w:rsid w:val="771C93E2"/>
    <w:rsid w:val="78B9724B"/>
    <w:rsid w:val="791E72F2"/>
    <w:rsid w:val="7A3A4C32"/>
    <w:rsid w:val="7D85D578"/>
    <w:rsid w:val="7EDB1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49496"/>
  <w15:chartTrackingRefBased/>
  <w15:docId w15:val="{C47370AB-A03D-4116-8758-8F4DBD091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30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30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30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30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30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30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30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30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30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0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30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30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30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30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30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30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30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30A6"/>
    <w:rPr>
      <w:rFonts w:eastAsiaTheme="majorEastAsia" w:cstheme="majorBidi"/>
      <w:color w:val="272727" w:themeColor="text1" w:themeTint="D8"/>
    </w:rPr>
  </w:style>
  <w:style w:type="paragraph" w:styleId="Title">
    <w:name w:val="Title"/>
    <w:basedOn w:val="Normal"/>
    <w:next w:val="Normal"/>
    <w:link w:val="TitleChar"/>
    <w:uiPriority w:val="10"/>
    <w:qFormat/>
    <w:rsid w:val="00E030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30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30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30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30A6"/>
    <w:pPr>
      <w:spacing w:before="160"/>
      <w:jc w:val="center"/>
    </w:pPr>
    <w:rPr>
      <w:i/>
      <w:iCs/>
      <w:color w:val="404040" w:themeColor="text1" w:themeTint="BF"/>
    </w:rPr>
  </w:style>
  <w:style w:type="character" w:customStyle="1" w:styleId="QuoteChar">
    <w:name w:val="Quote Char"/>
    <w:basedOn w:val="DefaultParagraphFont"/>
    <w:link w:val="Quote"/>
    <w:uiPriority w:val="29"/>
    <w:rsid w:val="00E030A6"/>
    <w:rPr>
      <w:i/>
      <w:iCs/>
      <w:color w:val="404040" w:themeColor="text1" w:themeTint="BF"/>
    </w:rPr>
  </w:style>
  <w:style w:type="paragraph" w:styleId="ListParagraph">
    <w:name w:val="List Paragraph"/>
    <w:basedOn w:val="Normal"/>
    <w:uiPriority w:val="34"/>
    <w:qFormat/>
    <w:rsid w:val="00E030A6"/>
    <w:pPr>
      <w:ind w:left="720"/>
      <w:contextualSpacing/>
    </w:pPr>
  </w:style>
  <w:style w:type="character" w:styleId="IntenseEmphasis">
    <w:name w:val="Intense Emphasis"/>
    <w:basedOn w:val="DefaultParagraphFont"/>
    <w:uiPriority w:val="21"/>
    <w:qFormat/>
    <w:rsid w:val="00E030A6"/>
    <w:rPr>
      <w:i/>
      <w:iCs/>
      <w:color w:val="0F4761" w:themeColor="accent1" w:themeShade="BF"/>
    </w:rPr>
  </w:style>
  <w:style w:type="paragraph" w:styleId="IntenseQuote">
    <w:name w:val="Intense Quote"/>
    <w:basedOn w:val="Normal"/>
    <w:next w:val="Normal"/>
    <w:link w:val="IntenseQuoteChar"/>
    <w:uiPriority w:val="30"/>
    <w:qFormat/>
    <w:rsid w:val="00E030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30A6"/>
    <w:rPr>
      <w:i/>
      <w:iCs/>
      <w:color w:val="0F4761" w:themeColor="accent1" w:themeShade="BF"/>
    </w:rPr>
  </w:style>
  <w:style w:type="character" w:styleId="IntenseReference">
    <w:name w:val="Intense Reference"/>
    <w:basedOn w:val="DefaultParagraphFont"/>
    <w:uiPriority w:val="32"/>
    <w:qFormat/>
    <w:rsid w:val="00E030A6"/>
    <w:rPr>
      <w:b/>
      <w:bCs/>
      <w:smallCaps/>
      <w:color w:val="0F4761" w:themeColor="accent1" w:themeShade="BF"/>
      <w:spacing w:val="5"/>
    </w:rPr>
  </w:style>
  <w:style w:type="character" w:styleId="CommentReference">
    <w:name w:val="annotation reference"/>
    <w:basedOn w:val="DefaultParagraphFont"/>
    <w:uiPriority w:val="99"/>
    <w:semiHidden/>
    <w:unhideWhenUsed/>
    <w:rsid w:val="00B96B2F"/>
    <w:rPr>
      <w:sz w:val="16"/>
      <w:szCs w:val="16"/>
    </w:rPr>
  </w:style>
  <w:style w:type="paragraph" w:styleId="CommentText">
    <w:name w:val="annotation text"/>
    <w:basedOn w:val="Normal"/>
    <w:link w:val="CommentTextChar"/>
    <w:uiPriority w:val="99"/>
    <w:unhideWhenUsed/>
    <w:rsid w:val="00B96B2F"/>
    <w:pPr>
      <w:spacing w:line="240" w:lineRule="auto"/>
    </w:pPr>
    <w:rPr>
      <w:sz w:val="20"/>
      <w:szCs w:val="20"/>
    </w:rPr>
  </w:style>
  <w:style w:type="character" w:customStyle="1" w:styleId="CommentTextChar">
    <w:name w:val="Comment Text Char"/>
    <w:basedOn w:val="DefaultParagraphFont"/>
    <w:link w:val="CommentText"/>
    <w:uiPriority w:val="99"/>
    <w:rsid w:val="00B96B2F"/>
    <w:rPr>
      <w:sz w:val="20"/>
      <w:szCs w:val="20"/>
    </w:rPr>
  </w:style>
  <w:style w:type="paragraph" w:styleId="CommentSubject">
    <w:name w:val="annotation subject"/>
    <w:basedOn w:val="CommentText"/>
    <w:next w:val="CommentText"/>
    <w:link w:val="CommentSubjectChar"/>
    <w:uiPriority w:val="99"/>
    <w:semiHidden/>
    <w:unhideWhenUsed/>
    <w:rsid w:val="00B96B2F"/>
    <w:rPr>
      <w:b/>
      <w:bCs/>
    </w:rPr>
  </w:style>
  <w:style w:type="character" w:customStyle="1" w:styleId="CommentSubjectChar">
    <w:name w:val="Comment Subject Char"/>
    <w:basedOn w:val="CommentTextChar"/>
    <w:link w:val="CommentSubject"/>
    <w:uiPriority w:val="99"/>
    <w:semiHidden/>
    <w:rsid w:val="00B96B2F"/>
    <w:rPr>
      <w:b/>
      <w:bCs/>
      <w:sz w:val="20"/>
      <w:szCs w:val="20"/>
    </w:rPr>
  </w:style>
  <w:style w:type="character" w:styleId="Hyperlink">
    <w:name w:val="Hyperlink"/>
    <w:basedOn w:val="DefaultParagraphFont"/>
    <w:uiPriority w:val="99"/>
    <w:unhideWhenUsed/>
    <w:rsid w:val="006D3D93"/>
    <w:rPr>
      <w:color w:val="467886" w:themeColor="hyperlink"/>
      <w:u w:val="single"/>
    </w:rPr>
  </w:style>
  <w:style w:type="character" w:styleId="UnresolvedMention">
    <w:name w:val="Unresolved Mention"/>
    <w:basedOn w:val="DefaultParagraphFont"/>
    <w:uiPriority w:val="99"/>
    <w:semiHidden/>
    <w:unhideWhenUsed/>
    <w:rsid w:val="006D3D93"/>
    <w:rPr>
      <w:color w:val="605E5C"/>
      <w:shd w:val="clear" w:color="auto" w:fill="E1DFDD"/>
    </w:rPr>
  </w:style>
  <w:style w:type="character" w:styleId="Mention">
    <w:name w:val="Mention"/>
    <w:basedOn w:val="DefaultParagraphFont"/>
    <w:uiPriority w:val="99"/>
    <w:unhideWhenUsed/>
    <w:rsid w:val="00CA5D2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351</Words>
  <Characters>1902</Characters>
  <Application>Microsoft Office Word</Application>
  <DocSecurity>0</DocSecurity>
  <Lines>28</Lines>
  <Paragraphs>8</Paragraphs>
  <ScaleCrop>false</ScaleCrop>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Kristen</dc:creator>
  <cp:keywords/>
  <dc:description/>
  <cp:lastModifiedBy>Davis, Kristen</cp:lastModifiedBy>
  <cp:revision>40</cp:revision>
  <dcterms:created xsi:type="dcterms:W3CDTF">2025-12-16T19:49:00Z</dcterms:created>
  <dcterms:modified xsi:type="dcterms:W3CDTF">2026-02-05T14:50:00Z</dcterms:modified>
</cp:coreProperties>
</file>